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D9FC" w14:textId="77777777" w:rsidR="00FF4AB5" w:rsidRPr="006B4F29" w:rsidRDefault="00FF4AB5" w:rsidP="00FF4AB5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</w:p>
    <w:p w14:paraId="1E0D8C17" w14:textId="77777777" w:rsidR="00FF4AB5" w:rsidRPr="006B4F29" w:rsidRDefault="00FF4AB5" w:rsidP="00FF4AB5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§1. Postanowienia ogólne</w:t>
      </w:r>
    </w:p>
    <w:p w14:paraId="08C40548" w14:textId="77777777" w:rsidR="00FF4AB5" w:rsidRPr="006B4F29" w:rsidRDefault="00FF4AB5" w:rsidP="00FF4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Organizatorem konkursu „</w:t>
      </w:r>
      <w:proofErr w:type="spellStart"/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Pinguin</w:t>
      </w:r>
      <w:proofErr w:type="spellEnd"/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na Watrze” (dalej: „Konkurs”) jest </w:t>
      </w:r>
      <w:proofErr w:type="spellStart"/>
      <w:r w:rsidRPr="00FF4AB5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Wędrocznicza</w:t>
      </w:r>
      <w:proofErr w:type="spellEnd"/>
      <w:r w:rsidRPr="00FF4AB5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 xml:space="preserve"> Watra 2026</w:t>
      </w:r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,</w:t>
      </w:r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Woda Góry Las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 we współpracy z marką </w:t>
      </w:r>
      <w:proofErr w:type="spellStart"/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Pinguin</w:t>
      </w:r>
      <w:proofErr w:type="spellEnd"/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.</w:t>
      </w:r>
    </w:p>
    <w:p w14:paraId="630B541A" w14:textId="77777777" w:rsidR="00FF4AB5" w:rsidRPr="006B4F29" w:rsidRDefault="00FF4AB5" w:rsidP="00FF4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Konkurs jest organizowany w ramach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Wędrowniczej Watry 2026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.</w:t>
      </w:r>
    </w:p>
    <w:p w14:paraId="44A64515" w14:textId="77777777" w:rsidR="00FF4AB5" w:rsidRPr="006B4F29" w:rsidRDefault="00FF4AB5" w:rsidP="00FF4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Konkurs prowadzony jest za pośrednictwem serwisu Instagram.</w:t>
      </w:r>
    </w:p>
    <w:p w14:paraId="39B51617" w14:textId="77777777" w:rsidR="00FF4AB5" w:rsidRPr="006B4F29" w:rsidRDefault="00FF4AB5" w:rsidP="00FF4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Konkurs trwa od </w:t>
      </w:r>
      <w:r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19.08.2026 r.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 do </w:t>
      </w:r>
      <w:r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23.08.2026 r. do godz. 23:59</w:t>
      </w:r>
    </w:p>
    <w:p w14:paraId="731D3390" w14:textId="77777777" w:rsidR="00FF4AB5" w:rsidRPr="006B4F29" w:rsidRDefault="00FF4AB5" w:rsidP="00FF4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Ogłoszenie wyników </w:t>
      </w:r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nastąpi </w:t>
      </w:r>
      <w:r w:rsidRPr="00FF4AB5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24.08.2026 r.</w:t>
      </w:r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 za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pośrednictwem profilu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@w_watra</w:t>
      </w:r>
      <w:r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 xml:space="preserve"> oraz @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wgl.pl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.</w:t>
      </w:r>
    </w:p>
    <w:p w14:paraId="425018E4" w14:textId="77777777" w:rsidR="00FF4AB5" w:rsidRPr="006B4F29" w:rsidRDefault="00FF4AB5" w:rsidP="00FF4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Udział w Konkursie jest bezpłatny i dobrowolny.</w:t>
      </w:r>
    </w:p>
    <w:p w14:paraId="15D7CD27" w14:textId="77777777" w:rsidR="00FF4AB5" w:rsidRPr="006B4F29" w:rsidRDefault="00FF4AB5" w:rsidP="00FF4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Konkurs nie jest grą losową, loterią ani inną formą gry hazardowej.</w:t>
      </w:r>
    </w:p>
    <w:p w14:paraId="12E62158" w14:textId="77777777" w:rsidR="00FF4AB5" w:rsidRPr="006B4F29" w:rsidRDefault="00FF4AB5" w:rsidP="00FF4AB5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§2. Uczestnicy Konkursu</w:t>
      </w:r>
    </w:p>
    <w:p w14:paraId="2199EE15" w14:textId="77777777" w:rsidR="00FF4AB5" w:rsidRPr="006B4F29" w:rsidRDefault="00FF4AB5" w:rsidP="00FF4A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Konkurs jest skierowany do uczestników Wędrowniczej Watry 2026.</w:t>
      </w:r>
    </w:p>
    <w:p w14:paraId="294F6F8D" w14:textId="77777777" w:rsidR="00FF4AB5" w:rsidRPr="006B4F29" w:rsidRDefault="00FF4AB5" w:rsidP="00FF4A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Uczestnikiem Konkursu może być osoba posiadająca konto w serwisie Instagram, której profil jest publiczny w okresie trwania Konkursu oraz w momencie weryfikacji zgłoszenia.</w:t>
      </w:r>
    </w:p>
    <w:p w14:paraId="6777387B" w14:textId="77777777" w:rsidR="00FF4AB5" w:rsidRPr="006B4F29" w:rsidRDefault="00FF4AB5" w:rsidP="00FF4A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W Konkursie nie mogą brać udziału osoby bezpośrednio zaangażowane w jego organizację oraz osoby odpowiedzialne za wybór zwycięzców.</w:t>
      </w:r>
    </w:p>
    <w:p w14:paraId="63BEB2BA" w14:textId="77777777" w:rsidR="00FF4AB5" w:rsidRPr="006B4F29" w:rsidRDefault="00FF4AB5" w:rsidP="00FF4AB5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§3. Zadanie konkursowe</w:t>
      </w:r>
    </w:p>
    <w:p w14:paraId="25DB86ED" w14:textId="77777777" w:rsidR="00FF4AB5" w:rsidRPr="006B4F29" w:rsidRDefault="00FF4AB5" w:rsidP="00FF4A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Zadaniem konkursowym jest opublikowanie na swoim profilu na Instagramie zdjęcia, filmu lub innej kreatywnej formy przedstawiającej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rzecz, sprzęt, akcesorium lub patent, który uczestnik zabiera ze sobą w drogę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, wraz z krótką odpowiedzią na pytanie:</w:t>
      </w:r>
    </w:p>
    <w:p w14:paraId="71D40783" w14:textId="77777777" w:rsidR="00FF4AB5" w:rsidRPr="006B4F29" w:rsidRDefault="00FF4AB5" w:rsidP="00FF4AB5">
      <w:pPr>
        <w:spacing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„Dlaczego właśnie to zabieram w drogę?”</w:t>
      </w:r>
    </w:p>
    <w:p w14:paraId="6E312F7D" w14:textId="77777777" w:rsidR="00FF4AB5" w:rsidRPr="006B4F29" w:rsidRDefault="00FF4AB5" w:rsidP="00FF4A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Zgłoszenie powinno w dowolny, kreatywny sposób pokazywać, co jest dla uczestnika niezbędne, przydatne lub wyjątkowe podczas wędrówki.</w:t>
      </w:r>
    </w:p>
    <w:p w14:paraId="6FF7B4D6" w14:textId="77777777" w:rsidR="00FF4AB5" w:rsidRPr="006B4F29" w:rsidRDefault="00FF4AB5" w:rsidP="00FF4A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Uczestnik ma pełną swobodę w wyborze przedstawianej rzeczy oraz sposobu zaprezentowania jej w poście lub rolce.</w:t>
      </w:r>
    </w:p>
    <w:p w14:paraId="0CE15B46" w14:textId="77777777" w:rsidR="00FF4AB5" w:rsidRPr="006B4F29" w:rsidRDefault="00FF4AB5" w:rsidP="00FF4A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Zgłoszenie powinno:</w:t>
      </w:r>
    </w:p>
    <w:p w14:paraId="3C7744B4" w14:textId="77777777" w:rsidR="00FF4AB5" w:rsidRPr="006B4F29" w:rsidRDefault="00FF4AB5" w:rsidP="00FF4A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oznaczać profil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@WGL.pl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 oraz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@w_watra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,</w:t>
      </w:r>
    </w:p>
    <w:p w14:paraId="469370AD" w14:textId="77777777" w:rsidR="00FF4AB5" w:rsidRPr="006B4F29" w:rsidRDefault="00FF4AB5" w:rsidP="00FF4A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zaobserwować </w:t>
      </w:r>
      <w:proofErr w:type="spellStart"/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profilm</w:t>
      </w:r>
      <w:proofErr w:type="spellEnd"/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@WGL.pl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oraz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@w_watra</w:t>
      </w:r>
    </w:p>
    <w:p w14:paraId="21567B09" w14:textId="77777777" w:rsidR="00FF4AB5" w:rsidRPr="006B4F29" w:rsidRDefault="00FF4AB5" w:rsidP="00FF4A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zawierać </w:t>
      </w:r>
      <w:proofErr w:type="spellStart"/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hashtag</w:t>
      </w:r>
      <w:proofErr w:type="spellEnd"/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#PinguinNaWatrze</w:t>
      </w:r>
      <w:r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 xml:space="preserve"> oraz </w:t>
      </w:r>
      <w:r w:rsidRPr="007A37BA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#pinguinoutdoor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,</w:t>
      </w:r>
    </w:p>
    <w:p w14:paraId="0DBAC81D" w14:textId="77777777" w:rsidR="00FF4AB5" w:rsidRPr="006B4F29" w:rsidRDefault="00FF4AB5" w:rsidP="00FF4A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zawierać krótką odpowiedź na pytanie „Dlaczego właśnie to zabieram w drogę?”,</w:t>
      </w:r>
    </w:p>
    <w:p w14:paraId="519BAAB8" w14:textId="77777777" w:rsidR="00FF4AB5" w:rsidRPr="006B4F29" w:rsidRDefault="00FF4AB5" w:rsidP="00FF4AB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być opublikowane z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publicznego profilu Instagram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, tak aby Organizator mógł zobaczyć i zweryfikować zgłoszenie.</w:t>
      </w:r>
    </w:p>
    <w:p w14:paraId="5BF138CC" w14:textId="77777777" w:rsidR="00FF4AB5" w:rsidRPr="006B4F29" w:rsidRDefault="00FF4AB5" w:rsidP="00FF4A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Jedna osoba może opublikować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jedno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 zgłoszenie konkursowe.</w:t>
      </w:r>
    </w:p>
    <w:p w14:paraId="501CCFC9" w14:textId="77777777" w:rsidR="00FF4AB5" w:rsidRPr="006B4F29" w:rsidRDefault="00FF4AB5" w:rsidP="00FF4A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Zgłoszenie musi zostać opublikowane w czasie trwania Konkursu.</w:t>
      </w:r>
    </w:p>
    <w:p w14:paraId="7C5C3E83" w14:textId="77777777" w:rsidR="00FF4AB5" w:rsidRPr="006B4F29" w:rsidRDefault="00FF4AB5" w:rsidP="00FF4AB5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§4. Zasady wyboru zwycięzców</w:t>
      </w:r>
    </w:p>
    <w:p w14:paraId="79D72863" w14:textId="77777777" w:rsidR="00FF4AB5" w:rsidRPr="006B4F29" w:rsidRDefault="00FF4AB5" w:rsidP="00FF4A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Zwycięzcy zostaną wybrani przez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organizatora konkursu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 spośród prawidłowych zgłoszeń.</w:t>
      </w:r>
    </w:p>
    <w:p w14:paraId="4E356775" w14:textId="77777777" w:rsidR="00FF4AB5" w:rsidRPr="006B4F29" w:rsidRDefault="00FF4AB5" w:rsidP="00FF4A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lastRenderedPageBreak/>
        <w:t>Przy wyborze zwycięskich prac będą brane pod uwagę w szczególności:</w:t>
      </w:r>
    </w:p>
    <w:p w14:paraId="71CED954" w14:textId="77777777" w:rsidR="00FF4AB5" w:rsidRPr="006B4F29" w:rsidRDefault="00FF4AB5" w:rsidP="00FF4A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kreatywność i pomysłowość zgłoszenia,</w:t>
      </w:r>
    </w:p>
    <w:p w14:paraId="277465F3" w14:textId="77777777" w:rsidR="00FF4AB5" w:rsidRPr="006B4F29" w:rsidRDefault="00FF4AB5" w:rsidP="00FF4A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sposób przedstawienia wybranej rzeczy lub patentu,</w:t>
      </w:r>
    </w:p>
    <w:p w14:paraId="3777ED79" w14:textId="77777777" w:rsidR="00FF4AB5" w:rsidRPr="006B4F29" w:rsidRDefault="00FF4AB5" w:rsidP="00FF4A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oryginalność odpowiedzi na pytanie „Dlaczego właśnie to zabieram w drogę?”,</w:t>
      </w:r>
    </w:p>
    <w:p w14:paraId="0EDE1EC4" w14:textId="77777777" w:rsidR="00FF4AB5" w:rsidRPr="006B4F29" w:rsidRDefault="00FF4AB5" w:rsidP="00FF4A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nawiązanie do charakteru wędrówki i idei Wędrowniczej Watry,</w:t>
      </w:r>
    </w:p>
    <w:p w14:paraId="7A4EF694" w14:textId="77777777" w:rsidR="00FF4AB5" w:rsidRPr="006B4F29" w:rsidRDefault="00FF4AB5" w:rsidP="00FF4A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ogólne zaangażowanie w przygotowanie zgłoszenia.</w:t>
      </w:r>
    </w:p>
    <w:p w14:paraId="42568081" w14:textId="77777777" w:rsidR="00FF4AB5" w:rsidRPr="006B4F29" w:rsidRDefault="00FF4AB5" w:rsidP="00FF4A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Liczba </w:t>
      </w:r>
      <w:proofErr w:type="spellStart"/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polubień</w:t>
      </w:r>
      <w:proofErr w:type="spellEnd"/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, obserwujących lub zasięgi profilu uczestnika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nie będą stanowiły kryterium wyboru zwycięzców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.</w:t>
      </w:r>
    </w:p>
    <w:p w14:paraId="0B8CAE8E" w14:textId="77777777" w:rsidR="00FF4AB5" w:rsidRPr="006B4F29" w:rsidRDefault="00FF4AB5" w:rsidP="00FF4A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Konkurs nie jest konkursem popularności. O wyniku decyduje ocena zgłoszenia zgodnie z kryteriami określonymi w niniejszym Regulaminie.</w:t>
      </w:r>
    </w:p>
    <w:p w14:paraId="2F114153" w14:textId="77777777" w:rsidR="00FF4AB5" w:rsidRPr="006B4F29" w:rsidRDefault="00FF4AB5" w:rsidP="00FF4A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Organizator wybierze </w:t>
      </w: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trzech laureatów Konkursu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:</w:t>
      </w:r>
    </w:p>
    <w:p w14:paraId="4403C86C" w14:textId="77777777" w:rsidR="00FF4AB5" w:rsidRPr="006B4F29" w:rsidRDefault="00FF4AB5" w:rsidP="00FF4A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I miejsce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,</w:t>
      </w:r>
    </w:p>
    <w:p w14:paraId="602CA4B5" w14:textId="77777777" w:rsidR="00FF4AB5" w:rsidRPr="006B4F29" w:rsidRDefault="00FF4AB5" w:rsidP="00FF4A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II miejsce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,</w:t>
      </w:r>
    </w:p>
    <w:p w14:paraId="2BB7ACEA" w14:textId="77777777" w:rsidR="00FF4AB5" w:rsidRPr="006B4F29" w:rsidRDefault="00FF4AB5" w:rsidP="00FF4AB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III miejsce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.</w:t>
      </w:r>
    </w:p>
    <w:p w14:paraId="40715BD5" w14:textId="77777777" w:rsidR="00FF4AB5" w:rsidRPr="006B4F29" w:rsidRDefault="00FF4AB5" w:rsidP="00FF4A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Decyzja Organizatora/jury jest ostateczna.</w:t>
      </w:r>
    </w:p>
    <w:p w14:paraId="57DCD783" w14:textId="77777777" w:rsidR="00FF4AB5" w:rsidRPr="006B4F29" w:rsidRDefault="00FF4AB5" w:rsidP="00FF4AB5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§5. Nagrody</w:t>
      </w:r>
    </w:p>
    <w:p w14:paraId="4E44B453" w14:textId="77777777" w:rsidR="00FF4AB5" w:rsidRPr="006B4F29" w:rsidRDefault="00FF4AB5" w:rsidP="00FF4A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W Konkursie przewidziane są następujące nagrody:</w:t>
      </w:r>
    </w:p>
    <w:p w14:paraId="3CC6B808" w14:textId="77777777" w:rsidR="00FF4AB5" w:rsidRPr="006B4F29" w:rsidRDefault="00FF4AB5" w:rsidP="00FF4AB5">
      <w:pPr>
        <w:spacing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FF4AB5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I miejsce:</w:t>
      </w:r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 Mata samopompująca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Pinguin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Peak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25 NX petrol +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Pinguin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Nerka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Drift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5 Petrol +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Pinguin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SPORK</w:t>
      </w:r>
    </w:p>
    <w:p w14:paraId="2E8EE99E" w14:textId="77777777" w:rsidR="00FF4AB5" w:rsidRPr="006B4F29" w:rsidRDefault="00FF4AB5" w:rsidP="00FF4AB5">
      <w:pPr>
        <w:spacing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II miejsce: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 </w:t>
      </w:r>
      <w:proofErr w:type="spellStart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Pinguin</w:t>
      </w:r>
      <w:proofErr w:type="spellEnd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Camelbag</w:t>
      </w:r>
      <w:proofErr w:type="spellEnd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Basic 3 L + Palnik </w:t>
      </w:r>
      <w:proofErr w:type="spellStart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Piunguin</w:t>
      </w:r>
      <w:proofErr w:type="spellEnd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Hiker</w:t>
      </w:r>
      <w:proofErr w:type="spellEnd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+ Krzesiwo </w:t>
      </w:r>
      <w:proofErr w:type="spellStart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Pinguin</w:t>
      </w:r>
      <w:proofErr w:type="spellEnd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Firestarter</w:t>
      </w:r>
      <w:proofErr w:type="spellEnd"/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Box</w:t>
      </w:r>
    </w:p>
    <w:p w14:paraId="3BA51CA7" w14:textId="77777777" w:rsidR="00FF4AB5" w:rsidRPr="00FF4AB5" w:rsidRDefault="00FF4AB5" w:rsidP="00FF4AB5">
      <w:pPr>
        <w:spacing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FF4AB5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III miejsce:</w:t>
      </w:r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 Kubek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Pinguin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Mug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Steel 651089 + Ręcznik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Pinguin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Terry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60 x 120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Olive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+ Krzesiwo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Pinguin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Firestarter</w:t>
      </w:r>
      <w:proofErr w:type="spellEnd"/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Box</w:t>
      </w:r>
    </w:p>
    <w:p w14:paraId="6F21969F" w14:textId="5B9AC9AE" w:rsidR="00FF4AB5" w:rsidRPr="00FF4AB5" w:rsidRDefault="00FF4AB5" w:rsidP="00FF4AB5">
      <w:pPr>
        <w:pStyle w:val="Akapitzlist"/>
        <w:numPr>
          <w:ilvl w:val="0"/>
          <w:numId w:val="9"/>
        </w:numP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Ostateczny skład poszczególnych zestawów może zostać określony przez Organizatora w zależności od dostępności produktów.</w:t>
      </w:r>
    </w:p>
    <w:p w14:paraId="357A4883" w14:textId="1B2ED802" w:rsidR="00FF4AB5" w:rsidRPr="00FF4AB5" w:rsidRDefault="00FF4AB5" w:rsidP="00FF4A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Nagrody nie podlegają wymianie na ekwiwalent pieniężny.</w:t>
      </w:r>
    </w:p>
    <w:p w14:paraId="2F3C969E" w14:textId="77777777" w:rsidR="00FF4AB5" w:rsidRPr="00FF4AB5" w:rsidRDefault="00FF4AB5" w:rsidP="00FF4A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Zwycięzcy zostaną poinformowani o wygranej poprzez wiadomość prywatną na Instagramie.</w:t>
      </w:r>
    </w:p>
    <w:p w14:paraId="426AFABF" w14:textId="5B17E6CE" w:rsidR="00FF4AB5" w:rsidRPr="00FF4AB5" w:rsidRDefault="00FF4AB5" w:rsidP="00FF4A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W przypadku braku możliwości skontaktowania się ze zwycięzcą lub braku odpowiedzi w terminie</w:t>
      </w:r>
      <w:r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3 dni</w:t>
      </w:r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, Organizator może wybrać kolejnego laureata.</w:t>
      </w:r>
    </w:p>
    <w:p w14:paraId="1D2258F1" w14:textId="77777777" w:rsidR="00FF4AB5" w:rsidRPr="00FF4AB5" w:rsidRDefault="00FF4AB5" w:rsidP="00FF4AB5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FF4AB5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§6. Prawa do zgłoszeń</w:t>
      </w:r>
    </w:p>
    <w:p w14:paraId="49BACA13" w14:textId="77777777" w:rsidR="00FF4AB5" w:rsidRPr="006B4F29" w:rsidRDefault="00FF4AB5" w:rsidP="00FF4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FF4AB5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Uczestnik oświadcza, że jest autorem przesłanego</w:t>
      </w: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 zgłoszenia i posiada prawa umożliwiające jego opublikowanie.</w:t>
      </w:r>
    </w:p>
    <w:p w14:paraId="1DE72168" w14:textId="77777777" w:rsidR="00FF4AB5" w:rsidRPr="006B4F29" w:rsidRDefault="00FF4AB5" w:rsidP="00FF4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Zgłoszenie nie może naruszać praw osób trzecich, w szczególności praw autorskich, praw do wizerunku ani dóbr osobistych.</w:t>
      </w:r>
    </w:p>
    <w:p w14:paraId="46F958D7" w14:textId="77777777" w:rsidR="00FF4AB5" w:rsidRPr="006B4F29" w:rsidRDefault="00FF4AB5" w:rsidP="00FF4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Uczestnik ponosi odpowiedzialność za treść opublikowanego przez siebie zgłoszenia.</w:t>
      </w:r>
    </w:p>
    <w:p w14:paraId="66D20393" w14:textId="77777777" w:rsidR="00FF4AB5" w:rsidRPr="003A30A8" w:rsidRDefault="00FF4AB5" w:rsidP="00FF4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Przystępując do Konkursu, uczestnik wyraża zgodę na udostępnienie przez Organizatora jego zgłoszenia w ramach komunikacji dotyczącej Konkursu, w szczególności na profilach Organizatora związanych z Wędrowniczą Watrą.</w:t>
      </w:r>
    </w:p>
    <w:p w14:paraId="21E00595" w14:textId="77777777" w:rsidR="00FF4AB5" w:rsidRPr="006B4F29" w:rsidRDefault="00FF4AB5" w:rsidP="00FF4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3A30A8">
        <w:rPr>
          <w:rFonts w:ascii="Trebuchet MS" w:eastAsia="Times New Roman" w:hAnsi="Trebuchet MS" w:cs="Times New Roman"/>
          <w:sz w:val="24"/>
          <w:szCs w:val="24"/>
          <w:lang w:eastAsia="pl-PL"/>
        </w:rPr>
        <w:lastRenderedPageBreak/>
        <w:t>Z udziału w konkursie są wyłączeni pracownicy Woda Góry Las Sp. z o.o., a także ich rodziny.</w:t>
      </w:r>
    </w:p>
    <w:p w14:paraId="2A42DD2D" w14:textId="77777777" w:rsidR="00FF4AB5" w:rsidRPr="006B4F29" w:rsidRDefault="00FF4AB5" w:rsidP="00FF4AB5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§7. Dane osobowe</w:t>
      </w:r>
    </w:p>
    <w:p w14:paraId="622BDC17" w14:textId="77777777" w:rsidR="00FF4AB5" w:rsidRPr="006B4F29" w:rsidRDefault="00FF4AB5" w:rsidP="00FF4A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Dane osobowe uczestników będą przetwarzane przez Organizatora w zakresie niezbędnym do przeprowadzenia Konkursu, wyłonienia zwycięzców oraz przekazania nagród.</w:t>
      </w:r>
    </w:p>
    <w:p w14:paraId="47A748E7" w14:textId="77777777" w:rsidR="00FF4AB5" w:rsidRPr="00AB7C26" w:rsidRDefault="00FF4AB5" w:rsidP="00FF4A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AB7C26">
        <w:rPr>
          <w:rFonts w:ascii="Trebuchet MS" w:eastAsia="Times New Roman" w:hAnsi="Trebuchet MS" w:cs="Times New Roman"/>
          <w:sz w:val="24"/>
          <w:szCs w:val="24"/>
          <w:lang w:eastAsia="pl-PL"/>
        </w:rPr>
        <w:t xml:space="preserve">Przetwarzanie danych osobowych Uczestników Konkursu odbywa się zgodnie z Rozporządzenia Parlamentu Europejskiego i Rady (UE) 2016/679 z dnia 27 kwietnia 2016 r. w sprawie ochrony osób fizycznych w związku z przetwarzaniem danych osobowych i w sprawie swobodnego przepływu takich danych. Administratorem danych osobowych udostępnianych przez Uczestników Konkursu jest Woda Góry Las Sp. z </w:t>
      </w:r>
      <w:proofErr w:type="spellStart"/>
      <w:r w:rsidRPr="00AB7C26">
        <w:rPr>
          <w:rFonts w:ascii="Trebuchet MS" w:eastAsia="Times New Roman" w:hAnsi="Trebuchet MS" w:cs="Times New Roman"/>
          <w:sz w:val="24"/>
          <w:szCs w:val="24"/>
          <w:lang w:eastAsia="pl-PL"/>
        </w:rPr>
        <w:t>o.o</w:t>
      </w:r>
      <w:proofErr w:type="spellEnd"/>
      <w:r w:rsidRPr="00AB7C26">
        <w:rPr>
          <w:rFonts w:ascii="Trebuchet MS" w:eastAsia="Times New Roman" w:hAnsi="Trebuchet MS" w:cs="Times New Roman"/>
          <w:sz w:val="24"/>
          <w:szCs w:val="24"/>
          <w:lang w:eastAsia="pl-PL"/>
        </w:rPr>
        <w:t>, która w celu prawidłowego przeprowadzenia Konkursu, przetwarza dane osobowe Uczestnika Konkursu zgodnie z art. 13 ust. Rozporządzenia Parlamentu Europejskiego i Rady (UE) 2016/679. Uczestnik konkursu ma prawo wglądu do swoich danych osobowych oraz ich poprawienia lub usunięcia.</w:t>
      </w:r>
    </w:p>
    <w:p w14:paraId="77A4AAFE" w14:textId="77777777" w:rsidR="00FF4AB5" w:rsidRPr="006B4F29" w:rsidRDefault="00FF4AB5" w:rsidP="00FF4AB5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pl-PL"/>
        </w:rPr>
        <w:t>§8. Postanowienia końcowe</w:t>
      </w:r>
    </w:p>
    <w:p w14:paraId="0340D3C1" w14:textId="77777777" w:rsidR="00FF4AB5" w:rsidRPr="006B4F29" w:rsidRDefault="00FF4AB5" w:rsidP="00FF4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Udział w Konkursie oznacza akceptację niniejszego Regulaminu.</w:t>
      </w:r>
    </w:p>
    <w:p w14:paraId="690841CB" w14:textId="77777777" w:rsidR="00FF4AB5" w:rsidRPr="006B4F29" w:rsidRDefault="00FF4AB5" w:rsidP="00FF4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Zgłoszenia niespełniające wymogów określonych w Regulaminie mogą zostać wykluczone z Konkursu.</w:t>
      </w:r>
    </w:p>
    <w:p w14:paraId="7CD0E8CE" w14:textId="77777777" w:rsidR="00FF4AB5" w:rsidRPr="006B4F29" w:rsidRDefault="00FF4AB5" w:rsidP="00FF4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Organizator zastrzega sobie prawo do wykluczenia zgłoszenia zawierającego treści obraźliwe, dyskryminujące, wulgarne, naruszające prawa osób trzecich lub sprzeczne z zasadami Konkursu.</w:t>
      </w:r>
    </w:p>
    <w:p w14:paraId="7580126E" w14:textId="77777777" w:rsidR="00FF4AB5" w:rsidRPr="003A30A8" w:rsidRDefault="00FF4AB5" w:rsidP="00FF4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Organizator zastrzega sobie prawo do wprowadzenia zmian w Regulaminie, o ile nie narusza to praw nabytych uczestników.</w:t>
      </w:r>
    </w:p>
    <w:p w14:paraId="4D4FFFDE" w14:textId="77777777" w:rsidR="00FF4AB5" w:rsidRPr="006B4F29" w:rsidRDefault="00FF4AB5" w:rsidP="00FF4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l-PL"/>
        </w:rPr>
      </w:pPr>
      <w:r w:rsidRPr="003A30A8">
        <w:rPr>
          <w:rFonts w:ascii="Trebuchet MS" w:eastAsia="Times New Roman" w:hAnsi="Trebuchet MS" w:cs="Times New Roman"/>
          <w:sz w:val="24"/>
          <w:szCs w:val="24"/>
          <w:lang w:eastAsia="pl-PL"/>
        </w:rPr>
        <w:t>Regulamin stanowi jedyny dokument określający zasady Konkursu, a jego interpretacja należy do Organizatora.</w:t>
      </w:r>
    </w:p>
    <w:p w14:paraId="1117D5DF" w14:textId="77777777" w:rsidR="00FF4AB5" w:rsidRPr="006B4F29" w:rsidRDefault="00FF4AB5" w:rsidP="00FF4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>Konkurs nie jest sponsorowany, prowadzony ani administrowany przez Instagram i nie jest z nim związany.</w:t>
      </w:r>
    </w:p>
    <w:p w14:paraId="23E8897E" w14:textId="58E993D0" w:rsidR="00EC234C" w:rsidRPr="00FF4AB5" w:rsidRDefault="00FF4AB5" w:rsidP="00FF4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rebuchet MS" w:hAnsi="Trebuchet MS"/>
        </w:rPr>
      </w:pPr>
      <w:r w:rsidRPr="006B4F29">
        <w:rPr>
          <w:rFonts w:ascii="Trebuchet MS" w:eastAsia="Times New Roman" w:hAnsi="Trebuchet MS" w:cs="Times New Roman"/>
          <w:color w:val="000000"/>
          <w:sz w:val="24"/>
          <w:szCs w:val="24"/>
          <w:lang w:eastAsia="pl-PL"/>
        </w:rPr>
        <w:t xml:space="preserve">Regulamin jest dostępny </w:t>
      </w:r>
      <w:hyperlink r:id="rId5" w:tgtFrame="_blank" w:history="1">
        <w:r w:rsidRPr="003A30A8">
          <w:rPr>
            <w:rStyle w:val="Hipercze"/>
            <w:rFonts w:ascii="Trebuchet MS" w:hAnsi="Trebuchet MS"/>
          </w:rPr>
          <w:t>https://www.wgl.pl/webpage/ww2026.html</w:t>
        </w:r>
      </w:hyperlink>
      <w:r w:rsidRPr="003A30A8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oraz </w:t>
      </w:r>
      <w:hyperlink r:id="rId6" w:history="1">
        <w:r w:rsidRPr="00D01131">
          <w:rPr>
            <w:rStyle w:val="Hipercze"/>
            <w:rFonts w:ascii="Trebuchet MS" w:hAnsi="Trebuchet MS"/>
          </w:rPr>
          <w:t>https://watra.zhp.pl</w:t>
        </w:r>
      </w:hyperlink>
      <w:r>
        <w:rPr>
          <w:rFonts w:ascii="Trebuchet MS" w:hAnsi="Trebuchet MS"/>
        </w:rPr>
        <w:t xml:space="preserve"> </w:t>
      </w:r>
    </w:p>
    <w:sectPr w:rsidR="00EC234C" w:rsidRPr="00FF4AB5" w:rsidSect="00FF4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E3790"/>
    <w:multiLevelType w:val="multilevel"/>
    <w:tmpl w:val="9B4C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E0FFC"/>
    <w:multiLevelType w:val="multilevel"/>
    <w:tmpl w:val="E4702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CF4503"/>
    <w:multiLevelType w:val="multilevel"/>
    <w:tmpl w:val="9258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A3558"/>
    <w:multiLevelType w:val="multilevel"/>
    <w:tmpl w:val="39E0D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0E685C"/>
    <w:multiLevelType w:val="multilevel"/>
    <w:tmpl w:val="D0086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F54505"/>
    <w:multiLevelType w:val="multilevel"/>
    <w:tmpl w:val="152225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E71630"/>
    <w:multiLevelType w:val="multilevel"/>
    <w:tmpl w:val="C62C2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A83FA3"/>
    <w:multiLevelType w:val="multilevel"/>
    <w:tmpl w:val="FD0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647128"/>
    <w:multiLevelType w:val="multilevel"/>
    <w:tmpl w:val="D8AA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D803D9"/>
    <w:multiLevelType w:val="multilevel"/>
    <w:tmpl w:val="9EC4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F44A3D"/>
    <w:multiLevelType w:val="multilevel"/>
    <w:tmpl w:val="7AC69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361F55"/>
    <w:multiLevelType w:val="multilevel"/>
    <w:tmpl w:val="8FC87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D04F6E"/>
    <w:multiLevelType w:val="multilevel"/>
    <w:tmpl w:val="FE408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012EEC"/>
    <w:multiLevelType w:val="multilevel"/>
    <w:tmpl w:val="86B2C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704DF3"/>
    <w:multiLevelType w:val="multilevel"/>
    <w:tmpl w:val="4846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124908">
    <w:abstractNumId w:val="2"/>
  </w:num>
  <w:num w:numId="2" w16cid:durableId="1745184255">
    <w:abstractNumId w:val="0"/>
  </w:num>
  <w:num w:numId="3" w16cid:durableId="1414427767">
    <w:abstractNumId w:val="11"/>
  </w:num>
  <w:num w:numId="4" w16cid:durableId="1644002905">
    <w:abstractNumId w:val="10"/>
  </w:num>
  <w:num w:numId="5" w16cid:durableId="327559742">
    <w:abstractNumId w:val="14"/>
  </w:num>
  <w:num w:numId="6" w16cid:durableId="1775133531">
    <w:abstractNumId w:val="5"/>
  </w:num>
  <w:num w:numId="7" w16cid:durableId="1868249985">
    <w:abstractNumId w:val="13"/>
  </w:num>
  <w:num w:numId="8" w16cid:durableId="758218374">
    <w:abstractNumId w:val="1"/>
  </w:num>
  <w:num w:numId="9" w16cid:durableId="716710460">
    <w:abstractNumId w:val="6"/>
  </w:num>
  <w:num w:numId="10" w16cid:durableId="1225218454">
    <w:abstractNumId w:val="7"/>
  </w:num>
  <w:num w:numId="11" w16cid:durableId="316108693">
    <w:abstractNumId w:val="9"/>
  </w:num>
  <w:num w:numId="12" w16cid:durableId="1529678122">
    <w:abstractNumId w:val="12"/>
  </w:num>
  <w:num w:numId="13" w16cid:durableId="1600482615">
    <w:abstractNumId w:val="4"/>
  </w:num>
  <w:num w:numId="14" w16cid:durableId="189031141">
    <w:abstractNumId w:val="8"/>
  </w:num>
  <w:num w:numId="15" w16cid:durableId="963732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34C"/>
    <w:rsid w:val="001B6F50"/>
    <w:rsid w:val="002F4B40"/>
    <w:rsid w:val="003A30A8"/>
    <w:rsid w:val="006A685F"/>
    <w:rsid w:val="006B4F29"/>
    <w:rsid w:val="007A37BA"/>
    <w:rsid w:val="008624D0"/>
    <w:rsid w:val="009F5C27"/>
    <w:rsid w:val="00A73ADE"/>
    <w:rsid w:val="00AB7C26"/>
    <w:rsid w:val="00B4441B"/>
    <w:rsid w:val="00EC234C"/>
    <w:rsid w:val="00FF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F154"/>
  <w15:chartTrackingRefBased/>
  <w15:docId w15:val="{DBA229DC-08DF-4108-BB99-08C00FE1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kod">
    <w:name w:val="HTML Code"/>
    <w:basedOn w:val="Domylnaczcionkaakapitu"/>
    <w:uiPriority w:val="99"/>
    <w:semiHidden/>
    <w:unhideWhenUsed/>
    <w:rsid w:val="00EC234C"/>
    <w:rPr>
      <w:rFonts w:ascii="Courier New" w:eastAsia="Times New Roman" w:hAnsi="Courier New" w:cs="Courier New"/>
      <w:sz w:val="20"/>
      <w:szCs w:val="20"/>
    </w:rPr>
  </w:style>
  <w:style w:type="character" w:customStyle="1" w:styleId="spanwithbackgroundcolor">
    <w:name w:val="spanwithbackgroundcolor"/>
    <w:basedOn w:val="Domylnaczcionkaakapitu"/>
    <w:rsid w:val="006B4F29"/>
  </w:style>
  <w:style w:type="character" w:styleId="Hipercze">
    <w:name w:val="Hyperlink"/>
    <w:basedOn w:val="Domylnaczcionkaakapitu"/>
    <w:uiPriority w:val="99"/>
    <w:unhideWhenUsed/>
    <w:rsid w:val="003A30A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F4AB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F4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2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45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5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atra.zhp.pl" TargetMode="External"/><Relationship Id="rId5" Type="http://schemas.openxmlformats.org/officeDocument/2006/relationships/hyperlink" Target="https://www.wgl.pl/webpage/ww202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5150</Characters>
  <Application>Microsoft Office Word</Application>
  <DocSecurity>0</DocSecurity>
  <Lines>114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nataliap@wgl.pl</dc:creator>
  <cp:keywords/>
  <dc:description/>
  <cp:lastModifiedBy>Alicja Heydrych</cp:lastModifiedBy>
  <cp:revision>2</cp:revision>
  <dcterms:created xsi:type="dcterms:W3CDTF">2026-08-12T11:39:00Z</dcterms:created>
  <dcterms:modified xsi:type="dcterms:W3CDTF">2026-08-12T11:39:00Z</dcterms:modified>
</cp:coreProperties>
</file>